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F0" w:rsidRPr="00D72DC7" w:rsidRDefault="00D72DC7" w:rsidP="00D72DC7">
      <w:p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2DC7">
        <w:rPr>
          <w:rFonts w:ascii="Times New Roman" w:eastAsia="Calibri" w:hAnsi="Times New Roman" w:cs="Times New Roman"/>
          <w:b/>
          <w:sz w:val="28"/>
          <w:szCs w:val="28"/>
        </w:rPr>
        <w:t>Предприниматели в розничной торговле</w:t>
      </w:r>
    </w:p>
    <w:p w:rsidR="00D72DC7" w:rsidRDefault="00D72DC7" w:rsidP="00D72DC7">
      <w:p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75790" w:rsidRPr="00175790" w:rsidRDefault="00175790" w:rsidP="00175790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Торговля </w:t>
      </w:r>
      <w:r w:rsidR="00CD65E8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790">
        <w:rPr>
          <w:rFonts w:ascii="Times New Roman" w:hAnsi="Times New Roman" w:cs="Times New Roman"/>
          <w:sz w:val="28"/>
          <w:szCs w:val="28"/>
        </w:rPr>
        <w:t>наиболее распространенн</w:t>
      </w:r>
      <w:r w:rsidR="00CD65E8">
        <w:rPr>
          <w:rFonts w:ascii="Times New Roman" w:hAnsi="Times New Roman" w:cs="Times New Roman"/>
          <w:sz w:val="28"/>
          <w:szCs w:val="28"/>
        </w:rPr>
        <w:t>ой</w:t>
      </w:r>
      <w:r w:rsidRPr="00175790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CD65E8">
        <w:rPr>
          <w:rFonts w:ascii="Times New Roman" w:hAnsi="Times New Roman" w:cs="Times New Roman"/>
          <w:sz w:val="28"/>
          <w:szCs w:val="28"/>
        </w:rPr>
        <w:t>ью</w:t>
      </w:r>
      <w:r w:rsidR="004337DB">
        <w:rPr>
          <w:rFonts w:ascii="Times New Roman" w:hAnsi="Times New Roman" w:cs="Times New Roman"/>
          <w:sz w:val="28"/>
          <w:szCs w:val="28"/>
        </w:rPr>
        <w:t xml:space="preserve"> </w:t>
      </w:r>
      <w:r w:rsidR="00CD65E8">
        <w:rPr>
          <w:rFonts w:ascii="Times New Roman" w:hAnsi="Times New Roman" w:cs="Times New Roman"/>
          <w:sz w:val="28"/>
          <w:szCs w:val="28"/>
        </w:rPr>
        <w:t>для малого</w:t>
      </w:r>
      <w:r w:rsidR="004337DB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CD65E8">
        <w:rPr>
          <w:rFonts w:ascii="Times New Roman" w:hAnsi="Times New Roman" w:cs="Times New Roman"/>
          <w:sz w:val="28"/>
          <w:szCs w:val="28"/>
        </w:rPr>
        <w:t>а</w:t>
      </w:r>
      <w:r w:rsidRPr="00175790">
        <w:rPr>
          <w:rFonts w:ascii="Times New Roman" w:hAnsi="Times New Roman" w:cs="Times New Roman"/>
          <w:sz w:val="28"/>
          <w:szCs w:val="28"/>
        </w:rPr>
        <w:t>.</w:t>
      </w:r>
    </w:p>
    <w:p w:rsidR="00175790" w:rsidRDefault="00175790" w:rsidP="00175790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43D63">
        <w:rPr>
          <w:rFonts w:ascii="Times New Roman" w:hAnsi="Times New Roman" w:cs="Times New Roman"/>
          <w:sz w:val="28"/>
          <w:szCs w:val="28"/>
        </w:rPr>
        <w:t xml:space="preserve">нашей республики </w:t>
      </w:r>
      <w:r w:rsidR="006103D6">
        <w:rPr>
          <w:rFonts w:ascii="Times New Roman" w:hAnsi="Times New Roman" w:cs="Times New Roman"/>
          <w:sz w:val="28"/>
          <w:szCs w:val="28"/>
        </w:rPr>
        <w:t xml:space="preserve">зарегистрировано 10,1 </w:t>
      </w:r>
      <w:r w:rsidR="006103D6" w:rsidRPr="001670A0">
        <w:rPr>
          <w:rFonts w:ascii="Times New Roman" w:hAnsi="Times New Roman" w:cs="Times New Roman"/>
          <w:sz w:val="28"/>
          <w:szCs w:val="28"/>
        </w:rPr>
        <w:t>тыс.</w:t>
      </w:r>
      <w:r w:rsidR="006103D6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</w:t>
      </w:r>
      <w:r w:rsidRPr="001670A0">
        <w:rPr>
          <w:rFonts w:ascii="Times New Roman" w:hAnsi="Times New Roman" w:cs="Times New Roman"/>
          <w:sz w:val="28"/>
          <w:szCs w:val="28"/>
        </w:rPr>
        <w:t xml:space="preserve">с видом деятельности </w:t>
      </w:r>
      <w:r>
        <w:rPr>
          <w:rFonts w:ascii="Times New Roman" w:hAnsi="Times New Roman" w:cs="Times New Roman"/>
          <w:sz w:val="28"/>
          <w:szCs w:val="28"/>
        </w:rPr>
        <w:t>«Р</w:t>
      </w:r>
      <w:r w:rsidRPr="001670A0">
        <w:rPr>
          <w:rFonts w:ascii="Times New Roman" w:hAnsi="Times New Roman" w:cs="Times New Roman"/>
          <w:sz w:val="28"/>
          <w:szCs w:val="28"/>
        </w:rPr>
        <w:t>озничная торговля</w:t>
      </w:r>
      <w:r>
        <w:rPr>
          <w:rFonts w:ascii="Times New Roman" w:hAnsi="Times New Roman" w:cs="Times New Roman"/>
          <w:sz w:val="28"/>
          <w:szCs w:val="28"/>
        </w:rPr>
        <w:t>, кроме торговли автотранспортными средствами и мотоциклами»</w:t>
      </w:r>
      <w:r w:rsidR="00E43D63">
        <w:rPr>
          <w:rFonts w:ascii="Times New Roman" w:hAnsi="Times New Roman" w:cs="Times New Roman"/>
          <w:sz w:val="28"/>
          <w:szCs w:val="28"/>
        </w:rPr>
        <w:t>. Э</w:t>
      </w:r>
      <w:r w:rsidR="006103D6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>26% от общего количества зарегистрированных индивидуальных предпринимателей</w:t>
      </w:r>
      <w:r w:rsidR="008D42DA">
        <w:rPr>
          <w:rFonts w:ascii="Times New Roman" w:hAnsi="Times New Roman" w:cs="Times New Roman"/>
          <w:sz w:val="28"/>
          <w:szCs w:val="28"/>
        </w:rPr>
        <w:t>, т.е. каждый четвертый индивидуальный предприниматель заявил о готовности заниматься розничной торговлей</w:t>
      </w:r>
      <w:r w:rsidR="008D42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75790" w:rsidRDefault="00175790" w:rsidP="00175790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6103D6">
        <w:rPr>
          <w:rFonts w:ascii="Times New Roman" w:eastAsia="Calibri" w:hAnsi="Times New Roman" w:cs="Times New Roman"/>
          <w:sz w:val="28"/>
          <w:szCs w:val="28"/>
        </w:rPr>
        <w:t xml:space="preserve">органами государственной статистики 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проведено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выборочное 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наблюдение за деятельностью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индивидуальных предпринимателей в</w:t>
      </w:r>
      <w:r w:rsidR="008D42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7F09">
        <w:rPr>
          <w:rFonts w:ascii="Times New Roman" w:eastAsia="Calibri" w:hAnsi="Times New Roman" w:cs="Times New Roman"/>
          <w:sz w:val="28"/>
          <w:szCs w:val="28"/>
        </w:rPr>
        <w:t>этой сфере</w:t>
      </w:r>
      <w:r w:rsidR="008D42D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0A0">
        <w:rPr>
          <w:rFonts w:ascii="Times New Roman" w:eastAsia="Calibri" w:hAnsi="Times New Roman" w:cs="Times New Roman"/>
          <w:sz w:val="28"/>
        </w:rPr>
        <w:t xml:space="preserve">По </w:t>
      </w:r>
      <w:r>
        <w:rPr>
          <w:rFonts w:ascii="Times New Roman" w:eastAsia="Calibri" w:hAnsi="Times New Roman" w:cs="Times New Roman"/>
          <w:sz w:val="28"/>
        </w:rPr>
        <w:t>данным</w:t>
      </w:r>
      <w:r w:rsidRPr="001670A0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обследования</w:t>
      </w:r>
      <w:r w:rsidRPr="001670A0">
        <w:rPr>
          <w:rFonts w:ascii="Times New Roman" w:eastAsia="Calibri" w:hAnsi="Times New Roman" w:cs="Times New Roman"/>
          <w:sz w:val="28"/>
        </w:rPr>
        <w:t xml:space="preserve"> фактически осуществлял</w:t>
      </w:r>
      <w:r w:rsidR="004337DB">
        <w:rPr>
          <w:rFonts w:ascii="Times New Roman" w:eastAsia="Calibri" w:hAnsi="Times New Roman" w:cs="Times New Roman"/>
          <w:sz w:val="28"/>
        </w:rPr>
        <w:t>и</w:t>
      </w:r>
      <w:r w:rsidRPr="001670A0">
        <w:rPr>
          <w:rFonts w:ascii="Times New Roman" w:eastAsia="Calibri" w:hAnsi="Times New Roman" w:cs="Times New Roman"/>
          <w:sz w:val="28"/>
        </w:rPr>
        <w:t xml:space="preserve"> деятельность</w:t>
      </w:r>
      <w:r>
        <w:rPr>
          <w:rFonts w:ascii="Times New Roman" w:eastAsia="Calibri" w:hAnsi="Times New Roman" w:cs="Times New Roman"/>
          <w:sz w:val="28"/>
        </w:rPr>
        <w:t xml:space="preserve"> три четверти</w:t>
      </w:r>
      <w:r w:rsidRPr="001670A0">
        <w:rPr>
          <w:rFonts w:ascii="Times New Roman" w:eastAsia="Calibri" w:hAnsi="Times New Roman" w:cs="Times New Roman"/>
          <w:sz w:val="28"/>
        </w:rPr>
        <w:t xml:space="preserve"> индивидуальных предпринимателей</w:t>
      </w:r>
      <w:r>
        <w:rPr>
          <w:rFonts w:ascii="Times New Roman" w:eastAsia="Calibri" w:hAnsi="Times New Roman" w:cs="Times New Roman"/>
          <w:sz w:val="28"/>
        </w:rPr>
        <w:t xml:space="preserve"> (7,7 тыс. человек)</w:t>
      </w:r>
      <w:r w:rsidR="006103D6">
        <w:rPr>
          <w:rFonts w:ascii="Times New Roman" w:eastAsia="Calibri" w:hAnsi="Times New Roman" w:cs="Times New Roman"/>
          <w:sz w:val="28"/>
        </w:rPr>
        <w:t xml:space="preserve"> из числа зарегистрированных</w:t>
      </w:r>
      <w:r w:rsidRPr="001670A0">
        <w:rPr>
          <w:rFonts w:ascii="Times New Roman" w:eastAsia="Calibri" w:hAnsi="Times New Roman" w:cs="Times New Roman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 xml:space="preserve"> За 2018 год их оборот составил 62,5 млрд.</w:t>
      </w:r>
      <w:r w:rsidR="004337DB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рублей</w:t>
      </w:r>
      <w:r w:rsidR="00787F09">
        <w:rPr>
          <w:rFonts w:ascii="Times New Roman" w:eastAsia="Calibri" w:hAnsi="Times New Roman" w:cs="Times New Roman"/>
          <w:sz w:val="28"/>
        </w:rPr>
        <w:t>, т.е. в среднем 8,1млн.</w:t>
      </w:r>
      <w:r w:rsidR="00C50E79">
        <w:rPr>
          <w:rFonts w:ascii="Times New Roman" w:eastAsia="Calibri" w:hAnsi="Times New Roman" w:cs="Times New Roman"/>
          <w:sz w:val="28"/>
        </w:rPr>
        <w:t xml:space="preserve"> </w:t>
      </w:r>
      <w:r w:rsidR="00787F09">
        <w:rPr>
          <w:rFonts w:ascii="Times New Roman" w:eastAsia="Calibri" w:hAnsi="Times New Roman" w:cs="Times New Roman"/>
          <w:sz w:val="28"/>
        </w:rPr>
        <w:t>рублей на одного предпринимателя</w:t>
      </w:r>
      <w:r>
        <w:rPr>
          <w:rFonts w:ascii="Times New Roman" w:eastAsia="Calibri" w:hAnsi="Times New Roman" w:cs="Times New Roman"/>
          <w:sz w:val="28"/>
        </w:rPr>
        <w:t>. При этом</w:t>
      </w:r>
      <w:proofErr w:type="gramStart"/>
      <w:r w:rsidR="00787F09">
        <w:rPr>
          <w:rFonts w:ascii="Times New Roman" w:eastAsia="Calibri" w:hAnsi="Times New Roman" w:cs="Times New Roman"/>
          <w:sz w:val="28"/>
        </w:rPr>
        <w:t>,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</w:t>
      </w:r>
      <w:r w:rsidR="008D42DA">
        <w:rPr>
          <w:rFonts w:ascii="Times New Roman" w:eastAsia="Calibri" w:hAnsi="Times New Roman" w:cs="Times New Roman"/>
          <w:sz w:val="28"/>
        </w:rPr>
        <w:t>по данным самих предпринимателей</w:t>
      </w:r>
      <w:r w:rsidR="00B70C93">
        <w:rPr>
          <w:rFonts w:ascii="Times New Roman" w:eastAsia="Calibri" w:hAnsi="Times New Roman" w:cs="Times New Roman"/>
          <w:sz w:val="28"/>
        </w:rPr>
        <w:t>,</w:t>
      </w:r>
      <w:r w:rsidR="008D42DA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у </w:t>
      </w:r>
      <w:r w:rsidR="00787F09">
        <w:rPr>
          <w:rFonts w:ascii="Times New Roman" w:eastAsia="Calibri" w:hAnsi="Times New Roman" w:cs="Times New Roman"/>
          <w:sz w:val="28"/>
        </w:rPr>
        <w:t>более половины (</w:t>
      </w:r>
      <w:r>
        <w:rPr>
          <w:rFonts w:ascii="Times New Roman" w:eastAsia="Calibri" w:hAnsi="Times New Roman" w:cs="Times New Roman"/>
          <w:sz w:val="28"/>
        </w:rPr>
        <w:t>56%</w:t>
      </w:r>
      <w:r w:rsidR="00787F09">
        <w:rPr>
          <w:rFonts w:ascii="Times New Roman" w:eastAsia="Calibri" w:hAnsi="Times New Roman" w:cs="Times New Roman"/>
          <w:sz w:val="28"/>
        </w:rPr>
        <w:t>)</w:t>
      </w:r>
      <w:r>
        <w:rPr>
          <w:rFonts w:ascii="Times New Roman" w:eastAsia="Calibri" w:hAnsi="Times New Roman" w:cs="Times New Roman"/>
          <w:sz w:val="28"/>
        </w:rPr>
        <w:t xml:space="preserve"> размер годовой выручки не превышает 200 тыс. рублей.</w:t>
      </w:r>
    </w:p>
    <w:p w:rsidR="00787F09" w:rsidRDefault="0062277E" w:rsidP="00316F7D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Около</w:t>
      </w:r>
      <w:r w:rsidR="001D7CF3">
        <w:rPr>
          <w:rFonts w:ascii="Times New Roman" w:eastAsia="Calibri" w:hAnsi="Times New Roman" w:cs="Times New Roman"/>
          <w:sz w:val="28"/>
          <w:szCs w:val="28"/>
        </w:rPr>
        <w:t xml:space="preserve"> четверти индивидуальных предпринимателей (23%) привлекал</w:t>
      </w:r>
      <w:r w:rsidR="004337DB">
        <w:rPr>
          <w:rFonts w:ascii="Times New Roman" w:eastAsia="Calibri" w:hAnsi="Times New Roman" w:cs="Times New Roman"/>
          <w:sz w:val="28"/>
          <w:szCs w:val="28"/>
        </w:rPr>
        <w:t>и</w:t>
      </w:r>
      <w:r w:rsidR="001D7CF3">
        <w:rPr>
          <w:rFonts w:ascii="Times New Roman" w:eastAsia="Calibri" w:hAnsi="Times New Roman" w:cs="Times New Roman"/>
          <w:sz w:val="28"/>
          <w:szCs w:val="28"/>
        </w:rPr>
        <w:t xml:space="preserve"> наемных работников. Они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обеспечили рабочими местами </w:t>
      </w:r>
      <w:r w:rsidR="00E35FF0">
        <w:rPr>
          <w:rFonts w:ascii="Times New Roman" w:eastAsia="Calibri" w:hAnsi="Times New Roman" w:cs="Times New Roman"/>
          <w:sz w:val="28"/>
          <w:szCs w:val="28"/>
        </w:rPr>
        <w:t>почти 16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тысяч человек. Еще </w:t>
      </w:r>
      <w:r w:rsidR="00E35FF0">
        <w:rPr>
          <w:rFonts w:ascii="Times New Roman" w:eastAsia="Calibri" w:hAnsi="Times New Roman" w:cs="Times New Roman"/>
          <w:sz w:val="28"/>
          <w:szCs w:val="28"/>
        </w:rPr>
        <w:t>2,7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человек – это помогающие члены семьи и партнеры по бизнесу</w:t>
      </w:r>
      <w:r w:rsidR="00B51AA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0E40" w:rsidRDefault="00B51AA4" w:rsidP="00316F7D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>ндивидуальн</w:t>
      </w:r>
      <w:r>
        <w:rPr>
          <w:rFonts w:ascii="Times New Roman" w:eastAsia="Calibri" w:hAnsi="Times New Roman" w:cs="Times New Roman"/>
          <w:sz w:val="28"/>
          <w:szCs w:val="28"/>
        </w:rPr>
        <w:t>ые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12704C">
        <w:rPr>
          <w:rFonts w:ascii="Times New Roman" w:eastAsia="Calibri" w:hAnsi="Times New Roman" w:cs="Times New Roman"/>
          <w:sz w:val="28"/>
          <w:szCs w:val="28"/>
        </w:rPr>
        <w:t xml:space="preserve"> наравне с другими субъектами малого предпринимательства и крупного бизнеса 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>способству</w:t>
      </w:r>
      <w:r w:rsidR="0012704C">
        <w:rPr>
          <w:rFonts w:ascii="Times New Roman" w:eastAsia="Calibri" w:hAnsi="Times New Roman" w:cs="Times New Roman"/>
          <w:sz w:val="28"/>
          <w:szCs w:val="28"/>
        </w:rPr>
        <w:t>ю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>т развитию конкуренции на рынке товаров</w:t>
      </w:r>
      <w:r w:rsidR="00A6649F">
        <w:rPr>
          <w:rFonts w:ascii="Times New Roman" w:eastAsia="Calibri" w:hAnsi="Times New Roman" w:cs="Times New Roman"/>
          <w:sz w:val="28"/>
          <w:szCs w:val="28"/>
        </w:rPr>
        <w:t>, а также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созда</w:t>
      </w:r>
      <w:r w:rsidR="00A6649F">
        <w:rPr>
          <w:rFonts w:ascii="Times New Roman" w:eastAsia="Calibri" w:hAnsi="Times New Roman" w:cs="Times New Roman"/>
          <w:sz w:val="28"/>
          <w:szCs w:val="28"/>
        </w:rPr>
        <w:t>ют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рабочи</w:t>
      </w:r>
      <w:r w:rsidR="00A6649F">
        <w:rPr>
          <w:rFonts w:ascii="Times New Roman" w:eastAsia="Calibri" w:hAnsi="Times New Roman" w:cs="Times New Roman"/>
          <w:sz w:val="28"/>
          <w:szCs w:val="28"/>
        </w:rPr>
        <w:t>е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 w:rsidR="00A6649F">
        <w:rPr>
          <w:rFonts w:ascii="Times New Roman" w:eastAsia="Calibri" w:hAnsi="Times New Roman" w:cs="Times New Roman"/>
          <w:sz w:val="28"/>
          <w:szCs w:val="28"/>
        </w:rPr>
        <w:t>а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для населения республики.</w:t>
      </w:r>
    </w:p>
    <w:p w:rsidR="00AD0E40" w:rsidRDefault="00AD0E40" w:rsidP="00AD0E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D0E40" w:rsidSect="00225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1E0C"/>
    <w:rsid w:val="0012704C"/>
    <w:rsid w:val="001670A0"/>
    <w:rsid w:val="00175790"/>
    <w:rsid w:val="001C3D26"/>
    <w:rsid w:val="001D7CF3"/>
    <w:rsid w:val="002251BA"/>
    <w:rsid w:val="0026344D"/>
    <w:rsid w:val="002C4879"/>
    <w:rsid w:val="00313F15"/>
    <w:rsid w:val="00316F7D"/>
    <w:rsid w:val="00324E26"/>
    <w:rsid w:val="00361139"/>
    <w:rsid w:val="004337DB"/>
    <w:rsid w:val="00434086"/>
    <w:rsid w:val="00443645"/>
    <w:rsid w:val="004B77A9"/>
    <w:rsid w:val="005150A3"/>
    <w:rsid w:val="006103D6"/>
    <w:rsid w:val="0062277E"/>
    <w:rsid w:val="00787F09"/>
    <w:rsid w:val="007A394A"/>
    <w:rsid w:val="008A4736"/>
    <w:rsid w:val="008D42DA"/>
    <w:rsid w:val="00941FD5"/>
    <w:rsid w:val="00971E0C"/>
    <w:rsid w:val="009F6CE3"/>
    <w:rsid w:val="00A6649F"/>
    <w:rsid w:val="00AD0E40"/>
    <w:rsid w:val="00AE4185"/>
    <w:rsid w:val="00B51AA4"/>
    <w:rsid w:val="00B70C93"/>
    <w:rsid w:val="00BC4B51"/>
    <w:rsid w:val="00C50E79"/>
    <w:rsid w:val="00CD65E8"/>
    <w:rsid w:val="00D72DC7"/>
    <w:rsid w:val="00E35FF0"/>
    <w:rsid w:val="00E43D63"/>
    <w:rsid w:val="00EA2CBE"/>
    <w:rsid w:val="00EC3E0E"/>
    <w:rsid w:val="00F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 w:hanging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CAC0B-E6CC-410B-8628-BA82E0A2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jan10</cp:lastModifiedBy>
  <cp:revision>6</cp:revision>
  <cp:lastPrinted>2018-12-18T09:42:00Z</cp:lastPrinted>
  <dcterms:created xsi:type="dcterms:W3CDTF">2018-12-18T10:38:00Z</dcterms:created>
  <dcterms:modified xsi:type="dcterms:W3CDTF">2018-12-18T12:47:00Z</dcterms:modified>
</cp:coreProperties>
</file>